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B97DD" w14:textId="756FD661" w:rsidR="007527A4" w:rsidRPr="00E77095" w:rsidRDefault="005E551A" w:rsidP="00E77095">
      <w:pPr>
        <w:pStyle w:val="Sinespaciado"/>
        <w:spacing w:line="360" w:lineRule="auto"/>
        <w:jc w:val="right"/>
        <w:rPr>
          <w:rFonts w:ascii="Cambria" w:hAnsi="Cambria"/>
          <w:b/>
          <w:i/>
        </w:rPr>
      </w:pPr>
      <w:r w:rsidRPr="00252E67">
        <w:rPr>
          <w:rFonts w:ascii="Cambria" w:hAnsi="Cambria"/>
          <w:b/>
          <w:i/>
          <w:color w:val="FF0000"/>
        </w:rPr>
        <w:t>[Lugar]</w:t>
      </w:r>
      <w:r>
        <w:rPr>
          <w:rFonts w:ascii="Cambria" w:hAnsi="Cambria"/>
          <w:b/>
          <w:i/>
        </w:rPr>
        <w:t xml:space="preserve">, </w:t>
      </w:r>
      <w:r w:rsidRPr="00252E67">
        <w:rPr>
          <w:rFonts w:ascii="Cambria" w:hAnsi="Cambria"/>
          <w:b/>
          <w:i/>
          <w:color w:val="FF0000"/>
        </w:rPr>
        <w:t>[fecha]</w:t>
      </w:r>
    </w:p>
    <w:p w14:paraId="5EB1DB02" w14:textId="3392CD78" w:rsidR="00C64649" w:rsidRPr="00C64649" w:rsidRDefault="00CA25CD" w:rsidP="00C64649">
      <w:pPr>
        <w:pStyle w:val="Sinespaciado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PROTOCOLO EXAMEN DE</w:t>
      </w:r>
      <w:r w:rsidR="00C64649" w:rsidRPr="00C64649">
        <w:rPr>
          <w:rFonts w:ascii="Cambria" w:hAnsi="Cambria"/>
          <w:b/>
        </w:rPr>
        <w:t xml:space="preserve"> TESIS DOCTORAL</w:t>
      </w:r>
    </w:p>
    <w:p w14:paraId="31F0CA78" w14:textId="77777777" w:rsidR="00102002" w:rsidRDefault="00102002" w:rsidP="00C64649">
      <w:pPr>
        <w:pStyle w:val="Sinespaciado"/>
        <w:spacing w:line="360" w:lineRule="auto"/>
        <w:jc w:val="center"/>
        <w:rPr>
          <w:rFonts w:ascii="Cambria" w:hAnsi="Cambria"/>
          <w:b/>
        </w:rPr>
      </w:pPr>
    </w:p>
    <w:p w14:paraId="23E4AE01" w14:textId="20F6087F" w:rsidR="00CA25CD" w:rsidRP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El Doctorado en Comunicación Conjunto entre la Universidad de La Frontera y la Universidad Austral de Chile, dispone el siguiente protocolo para el Examen de T</w:t>
      </w:r>
      <w:r w:rsidRPr="00CA25CD">
        <w:rPr>
          <w:rFonts w:ascii="Cambria" w:hAnsi="Cambria"/>
        </w:rPr>
        <w:t>esis.</w:t>
      </w:r>
    </w:p>
    <w:p w14:paraId="19B0AFE7" w14:textId="77777777" w:rsid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</w:p>
    <w:p w14:paraId="30D905B0" w14:textId="77777777" w:rsidR="00CA25CD" w:rsidRPr="00CA25CD" w:rsidRDefault="00CA25CD" w:rsidP="00CA25CD">
      <w:pPr>
        <w:pStyle w:val="Sinespaciado"/>
        <w:spacing w:line="360" w:lineRule="auto"/>
        <w:jc w:val="both"/>
        <w:rPr>
          <w:rFonts w:ascii="Cambria" w:hAnsi="Cambria"/>
          <w:b/>
        </w:rPr>
      </w:pPr>
      <w:r w:rsidRPr="00CA25CD">
        <w:rPr>
          <w:rFonts w:ascii="Cambria" w:hAnsi="Cambria"/>
          <w:b/>
        </w:rPr>
        <w:t>Antes de la defensa:</w:t>
      </w:r>
    </w:p>
    <w:p w14:paraId="10BBED1C" w14:textId="51439602" w:rsidR="00CA25CD" w:rsidRP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  <w:r w:rsidRPr="00CA25CD">
        <w:rPr>
          <w:rFonts w:ascii="Cambria" w:hAnsi="Cambria"/>
        </w:rPr>
        <w:t>El</w:t>
      </w:r>
      <w:r>
        <w:rPr>
          <w:rFonts w:ascii="Cambria" w:hAnsi="Cambria"/>
        </w:rPr>
        <w:t>/la</w:t>
      </w:r>
      <w:r w:rsidRPr="00CA25CD">
        <w:rPr>
          <w:rFonts w:ascii="Cambria" w:hAnsi="Cambria"/>
        </w:rPr>
        <w:t xml:space="preserve"> </w:t>
      </w:r>
      <w:proofErr w:type="spellStart"/>
      <w:r w:rsidRPr="00CA25CD">
        <w:rPr>
          <w:rFonts w:ascii="Cambria" w:hAnsi="Cambria"/>
        </w:rPr>
        <w:t>tesista</w:t>
      </w:r>
      <w:proofErr w:type="spellEnd"/>
      <w:r w:rsidRPr="00CA25CD">
        <w:rPr>
          <w:rFonts w:ascii="Cambria" w:hAnsi="Cambria"/>
        </w:rPr>
        <w:t xml:space="preserve"> podrá acceder con anticipación al espacio para </w:t>
      </w:r>
      <w:r>
        <w:rPr>
          <w:rFonts w:ascii="Cambria" w:hAnsi="Cambria"/>
        </w:rPr>
        <w:t>probar técnicamente có</w:t>
      </w:r>
      <w:r w:rsidRPr="00CA25CD">
        <w:rPr>
          <w:rFonts w:ascii="Cambria" w:hAnsi="Cambria"/>
        </w:rPr>
        <w:t>mo realizar la presentación. Se sugiere al estudiante que envíe con anticipación el archivo digital de la presentación.</w:t>
      </w:r>
    </w:p>
    <w:p w14:paraId="25FB216B" w14:textId="37B658AD" w:rsidR="00CA25CD" w:rsidRP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En el caso de una presentación online, las/</w:t>
      </w:r>
      <w:r w:rsidRPr="00CA25CD">
        <w:rPr>
          <w:rFonts w:ascii="Cambria" w:hAnsi="Cambria"/>
        </w:rPr>
        <w:t>os participantes recibirán con al menos 24 horas de anticipación un correo electrónico con las instrucciones para acceder al espacio virtual de defensa.</w:t>
      </w:r>
      <w:r>
        <w:rPr>
          <w:rFonts w:ascii="Cambria" w:hAnsi="Cambria"/>
        </w:rPr>
        <w:t xml:space="preserve"> En este caso, s</w:t>
      </w:r>
      <w:r w:rsidRPr="00CA25CD">
        <w:rPr>
          <w:rFonts w:ascii="Cambria" w:hAnsi="Cambria"/>
        </w:rPr>
        <w:t>e recomienda al</w:t>
      </w:r>
      <w:r>
        <w:rPr>
          <w:rFonts w:ascii="Cambria" w:hAnsi="Cambria"/>
        </w:rPr>
        <w:t xml:space="preserve">/la </w:t>
      </w:r>
      <w:proofErr w:type="spellStart"/>
      <w:r>
        <w:rPr>
          <w:rFonts w:ascii="Cambria" w:hAnsi="Cambria"/>
        </w:rPr>
        <w:t>tesista</w:t>
      </w:r>
      <w:proofErr w:type="spellEnd"/>
      <w:r>
        <w:rPr>
          <w:rFonts w:ascii="Cambria" w:hAnsi="Cambria"/>
        </w:rPr>
        <w:t xml:space="preserve"> e integrantes de la Comisión</w:t>
      </w:r>
      <w:r w:rsidRPr="00CA25CD">
        <w:rPr>
          <w:rFonts w:ascii="Cambria" w:hAnsi="Cambria"/>
        </w:rPr>
        <w:t>, acceder al espacio virtual 10 minutos antes para probar el sonido y sus cámaras. Se solicitará los números de los teléfonos celulares de los participantes por cualquier eventualidad.</w:t>
      </w:r>
    </w:p>
    <w:p w14:paraId="6974A9B4" w14:textId="77777777" w:rsid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</w:p>
    <w:p w14:paraId="2E3DD931" w14:textId="77777777" w:rsidR="00CA25CD" w:rsidRPr="00CA25CD" w:rsidRDefault="00CA25CD" w:rsidP="00CA25CD">
      <w:pPr>
        <w:pStyle w:val="Sinespaciado"/>
        <w:spacing w:line="360" w:lineRule="auto"/>
        <w:jc w:val="both"/>
        <w:rPr>
          <w:rFonts w:ascii="Cambria" w:hAnsi="Cambria"/>
          <w:b/>
        </w:rPr>
      </w:pPr>
      <w:r w:rsidRPr="00CA25CD">
        <w:rPr>
          <w:rFonts w:ascii="Cambria" w:hAnsi="Cambria"/>
          <w:b/>
        </w:rPr>
        <w:t>La defensa seguirá la siguiente dinámica:</w:t>
      </w:r>
    </w:p>
    <w:p w14:paraId="6B9263AC" w14:textId="77777777" w:rsid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  <w:r w:rsidRPr="00CA25CD">
        <w:rPr>
          <w:rFonts w:ascii="Cambria" w:hAnsi="Cambria"/>
        </w:rPr>
        <w:t>El</w:t>
      </w:r>
      <w:r>
        <w:rPr>
          <w:rFonts w:ascii="Cambria" w:hAnsi="Cambria"/>
        </w:rPr>
        <w:t>/la directora/a</w:t>
      </w:r>
      <w:r w:rsidRPr="00CA25CD">
        <w:rPr>
          <w:rFonts w:ascii="Cambria" w:hAnsi="Cambria"/>
        </w:rPr>
        <w:t xml:space="preserve"> podrá tomar 5 minutos para presentar al</w:t>
      </w:r>
      <w:r>
        <w:rPr>
          <w:rFonts w:ascii="Cambria" w:hAnsi="Cambria"/>
        </w:rPr>
        <w:t>/la</w:t>
      </w:r>
      <w:r w:rsidRPr="00CA25CD">
        <w:rPr>
          <w:rFonts w:ascii="Cambria" w:hAnsi="Cambria"/>
        </w:rPr>
        <w:t xml:space="preserve"> </w:t>
      </w:r>
      <w:proofErr w:type="spellStart"/>
      <w:r w:rsidRPr="00CA25CD">
        <w:rPr>
          <w:rFonts w:ascii="Cambria" w:hAnsi="Cambria"/>
        </w:rPr>
        <w:t>tesista</w:t>
      </w:r>
      <w:proofErr w:type="spellEnd"/>
      <w:r w:rsidRPr="00CA25CD">
        <w:rPr>
          <w:rFonts w:ascii="Cambria" w:hAnsi="Cambria"/>
        </w:rPr>
        <w:t xml:space="preserve">, la tesis y su proceso. </w:t>
      </w:r>
    </w:p>
    <w:p w14:paraId="15C2060B" w14:textId="58FC1D5E" w:rsidR="00CA25CD" w:rsidRP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  <w:r w:rsidRPr="00CA25CD">
        <w:rPr>
          <w:rFonts w:ascii="Cambria" w:hAnsi="Cambria"/>
        </w:rPr>
        <w:t>A continuación el</w:t>
      </w:r>
      <w:r>
        <w:rPr>
          <w:rFonts w:ascii="Cambria" w:hAnsi="Cambria"/>
        </w:rPr>
        <w:t>/la</w:t>
      </w:r>
      <w:r w:rsidRPr="00CA25CD">
        <w:rPr>
          <w:rFonts w:ascii="Cambria" w:hAnsi="Cambria"/>
        </w:rPr>
        <w:t xml:space="preserve"> </w:t>
      </w:r>
      <w:proofErr w:type="spellStart"/>
      <w:r w:rsidRPr="00CA25CD">
        <w:rPr>
          <w:rFonts w:ascii="Cambria" w:hAnsi="Cambria"/>
        </w:rPr>
        <w:t>tesista</w:t>
      </w:r>
      <w:proofErr w:type="spellEnd"/>
      <w:r w:rsidRPr="00CA25CD">
        <w:rPr>
          <w:rFonts w:ascii="Cambria" w:hAnsi="Cambria"/>
        </w:rPr>
        <w:t xml:space="preserve"> contará con 30 minutos para su presentación. </w:t>
      </w:r>
      <w:r>
        <w:rPr>
          <w:rFonts w:ascii="Cambria" w:hAnsi="Cambria"/>
        </w:rPr>
        <w:t>Si es online, se</w:t>
      </w:r>
      <w:r w:rsidRPr="00CA25CD">
        <w:rPr>
          <w:rFonts w:ascii="Cambria" w:hAnsi="Cambria"/>
        </w:rPr>
        <w:t xml:space="preserve"> recom</w:t>
      </w:r>
      <w:r>
        <w:rPr>
          <w:rFonts w:ascii="Cambria" w:hAnsi="Cambria"/>
        </w:rPr>
        <w:t>ienda que durante la presentación las/o</w:t>
      </w:r>
      <w:r w:rsidRPr="00CA25CD">
        <w:rPr>
          <w:rFonts w:ascii="Cambria" w:hAnsi="Cambria"/>
        </w:rPr>
        <w:t>s restantes participantes silencien los micrófonos para asegurar la calidad de la comunicación. La defensa será grabada.</w:t>
      </w:r>
    </w:p>
    <w:p w14:paraId="4F6E9449" w14:textId="2A5CD187" w:rsid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  <w:r w:rsidRPr="00CA25CD">
        <w:rPr>
          <w:rFonts w:ascii="Cambria" w:hAnsi="Cambria"/>
        </w:rPr>
        <w:t xml:space="preserve">Luego de la exposición inicial, </w:t>
      </w:r>
      <w:r>
        <w:rPr>
          <w:rFonts w:ascii="Cambria" w:hAnsi="Cambria"/>
        </w:rPr>
        <w:t xml:space="preserve">cada integrante de la Comisión </w:t>
      </w:r>
      <w:r w:rsidRPr="00CA25CD">
        <w:rPr>
          <w:rFonts w:ascii="Cambria" w:hAnsi="Cambria"/>
        </w:rPr>
        <w:t>tendrá entre 10 y 15 minutos para realizar comentarios sobre la tesis y la presentación, además de poder plantear preguntas. A continuación el</w:t>
      </w:r>
      <w:r>
        <w:rPr>
          <w:rFonts w:ascii="Cambria" w:hAnsi="Cambria"/>
        </w:rPr>
        <w:t>/la</w:t>
      </w:r>
      <w:r w:rsidRPr="00CA25CD">
        <w:rPr>
          <w:rFonts w:ascii="Cambria" w:hAnsi="Cambria"/>
        </w:rPr>
        <w:t xml:space="preserve"> </w:t>
      </w:r>
      <w:proofErr w:type="spellStart"/>
      <w:r w:rsidRPr="00CA25CD">
        <w:rPr>
          <w:rFonts w:ascii="Cambria" w:hAnsi="Cambria"/>
        </w:rPr>
        <w:t>tesista</w:t>
      </w:r>
      <w:proofErr w:type="spellEnd"/>
      <w:r w:rsidRPr="00CA25CD">
        <w:rPr>
          <w:rFonts w:ascii="Cambria" w:hAnsi="Cambria"/>
        </w:rPr>
        <w:t xml:space="preserve"> contará con diez minutos para responder.</w:t>
      </w:r>
    </w:p>
    <w:p w14:paraId="5E80463D" w14:textId="77777777" w:rsidR="00E77095" w:rsidRDefault="00E77095" w:rsidP="00CA25CD">
      <w:pPr>
        <w:pStyle w:val="Sinespaciado"/>
        <w:spacing w:line="360" w:lineRule="auto"/>
        <w:jc w:val="both"/>
        <w:rPr>
          <w:rFonts w:ascii="Cambria" w:hAnsi="Cambria"/>
        </w:rPr>
      </w:pPr>
    </w:p>
    <w:p w14:paraId="1535E559" w14:textId="5706EE18" w:rsidR="00CA25CD" w:rsidRPr="00CA25CD" w:rsidRDefault="00CA25CD" w:rsidP="00CA25CD">
      <w:pPr>
        <w:pStyle w:val="Sinespaciado"/>
        <w:spacing w:line="360" w:lineRule="auto"/>
        <w:jc w:val="both"/>
        <w:rPr>
          <w:rFonts w:ascii="Cambria" w:hAnsi="Cambria"/>
          <w:b/>
        </w:rPr>
      </w:pPr>
      <w:bookmarkStart w:id="0" w:name="_GoBack"/>
      <w:bookmarkEnd w:id="0"/>
      <w:r w:rsidRPr="00CA25CD">
        <w:rPr>
          <w:rFonts w:ascii="Cambria" w:hAnsi="Cambria"/>
          <w:b/>
        </w:rPr>
        <w:t>La deliberación:</w:t>
      </w:r>
    </w:p>
    <w:p w14:paraId="3BB8ED07" w14:textId="334A737B" w:rsidR="00CA25CD" w:rsidRP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  <w:r w:rsidRPr="00CA25CD">
        <w:rPr>
          <w:rFonts w:ascii="Cambria" w:hAnsi="Cambria"/>
        </w:rPr>
        <w:t xml:space="preserve">El siguiente momento es el de la deliberación de </w:t>
      </w:r>
      <w:r>
        <w:rPr>
          <w:rFonts w:ascii="Cambria" w:hAnsi="Cambria"/>
        </w:rPr>
        <w:t>la Comisión, sin presencia del/la estudiante ni público asistente, si es el caso. Si se trata de un examen online, u</w:t>
      </w:r>
      <w:r w:rsidRPr="00CA25CD">
        <w:rPr>
          <w:rFonts w:ascii="Cambria" w:hAnsi="Cambria"/>
        </w:rPr>
        <w:t>n</w:t>
      </w:r>
      <w:r>
        <w:rPr>
          <w:rFonts w:ascii="Cambria" w:hAnsi="Cambria"/>
        </w:rPr>
        <w:t>/a</w:t>
      </w:r>
      <w:r w:rsidRPr="00CA25CD">
        <w:rPr>
          <w:rFonts w:ascii="Cambria" w:hAnsi="Cambria"/>
        </w:rPr>
        <w:t xml:space="preserve"> asistente</w:t>
      </w:r>
      <w:r>
        <w:rPr>
          <w:rFonts w:ascii="Cambria" w:hAnsi="Cambria"/>
        </w:rPr>
        <w:t xml:space="preserve"> apoyará</w:t>
      </w:r>
      <w:r w:rsidRPr="00CA25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para </w:t>
      </w:r>
      <w:r>
        <w:rPr>
          <w:rFonts w:ascii="Cambria" w:hAnsi="Cambria"/>
        </w:rPr>
        <w:lastRenderedPageBreak/>
        <w:t xml:space="preserve">que cada integrante de la Comisión delibere </w:t>
      </w:r>
      <w:r w:rsidR="002C3DFF">
        <w:rPr>
          <w:rFonts w:ascii="Cambria" w:hAnsi="Cambria"/>
        </w:rPr>
        <w:t>en privado.</w:t>
      </w:r>
      <w:r w:rsidRPr="00CA25CD">
        <w:rPr>
          <w:rFonts w:ascii="Cambria" w:hAnsi="Cambria"/>
        </w:rPr>
        <w:t xml:space="preserve"> Para ello se les dará paso a</w:t>
      </w:r>
      <w:r>
        <w:rPr>
          <w:rFonts w:ascii="Cambria" w:hAnsi="Cambria"/>
        </w:rPr>
        <w:t xml:space="preserve"> u</w:t>
      </w:r>
      <w:r w:rsidRPr="00CA25CD">
        <w:rPr>
          <w:rFonts w:ascii="Cambria" w:hAnsi="Cambria"/>
        </w:rPr>
        <w:t>na sala donde estarán solos (solamente asistidos por el</w:t>
      </w:r>
      <w:r>
        <w:rPr>
          <w:rFonts w:ascii="Cambria" w:hAnsi="Cambria"/>
        </w:rPr>
        <w:t>/la</w:t>
      </w:r>
      <w:r w:rsidRPr="00CA25CD">
        <w:rPr>
          <w:rFonts w:ascii="Cambria" w:hAnsi="Cambria"/>
        </w:rPr>
        <w:t xml:space="preserve"> </w:t>
      </w:r>
      <w:r>
        <w:rPr>
          <w:rFonts w:ascii="Cambria" w:hAnsi="Cambria"/>
        </w:rPr>
        <w:t>asistente</w:t>
      </w:r>
      <w:r w:rsidRPr="00CA25CD">
        <w:rPr>
          <w:rFonts w:ascii="Cambria" w:hAnsi="Cambria"/>
        </w:rPr>
        <w:t>) y donde la conversación</w:t>
      </w:r>
      <w:r>
        <w:rPr>
          <w:rFonts w:ascii="Cambria" w:hAnsi="Cambria"/>
        </w:rPr>
        <w:t xml:space="preserve"> </w:t>
      </w:r>
      <w:r w:rsidRPr="00CA25CD">
        <w:rPr>
          <w:rFonts w:ascii="Cambria" w:hAnsi="Cambria"/>
        </w:rPr>
        <w:t xml:space="preserve">no </w:t>
      </w:r>
      <w:r>
        <w:rPr>
          <w:rFonts w:ascii="Cambria" w:hAnsi="Cambria"/>
        </w:rPr>
        <w:t>será</w:t>
      </w:r>
      <w:r w:rsidRPr="00CA25CD">
        <w:rPr>
          <w:rFonts w:ascii="Cambria" w:hAnsi="Cambria"/>
        </w:rPr>
        <w:t xml:space="preserve"> grabada. Por lo tanto, </w:t>
      </w:r>
      <w:r>
        <w:rPr>
          <w:rFonts w:ascii="Cambria" w:hAnsi="Cambria"/>
        </w:rPr>
        <w:t xml:space="preserve">el/la </w:t>
      </w:r>
      <w:proofErr w:type="spellStart"/>
      <w:r w:rsidRPr="00CA25CD">
        <w:rPr>
          <w:rFonts w:ascii="Cambria" w:hAnsi="Cambria"/>
        </w:rPr>
        <w:t>tesista</w:t>
      </w:r>
      <w:proofErr w:type="spellEnd"/>
      <w:r>
        <w:rPr>
          <w:rFonts w:ascii="Cambria" w:hAnsi="Cambria"/>
        </w:rPr>
        <w:t xml:space="preserve"> se mantendrá </w:t>
      </w:r>
      <w:r w:rsidRPr="00CA25CD">
        <w:rPr>
          <w:rFonts w:ascii="Cambria" w:hAnsi="Cambria"/>
        </w:rPr>
        <w:t>en otra sala hasta que finalice dicha deliberación, asegurando la independencia y anonimato</w:t>
      </w:r>
      <w:r>
        <w:rPr>
          <w:rFonts w:ascii="Cambria" w:hAnsi="Cambria"/>
        </w:rPr>
        <w:t xml:space="preserve"> del trabajo de la Comisión</w:t>
      </w:r>
      <w:r w:rsidRPr="00CA25CD">
        <w:rPr>
          <w:rFonts w:ascii="Cambria" w:hAnsi="Cambria"/>
        </w:rPr>
        <w:t>.</w:t>
      </w:r>
    </w:p>
    <w:p w14:paraId="55E76CF5" w14:textId="77777777" w:rsid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</w:p>
    <w:p w14:paraId="2A4BCE6B" w14:textId="393AA96D" w:rsidR="00CA25CD" w:rsidRPr="00CA25CD" w:rsidRDefault="00CA25CD" w:rsidP="00CA25CD">
      <w:pPr>
        <w:pStyle w:val="Sinespaciado"/>
        <w:spacing w:line="360" w:lineRule="auto"/>
        <w:jc w:val="both"/>
        <w:rPr>
          <w:rFonts w:ascii="Cambria" w:hAnsi="Cambria"/>
          <w:b/>
        </w:rPr>
      </w:pPr>
      <w:r w:rsidRPr="00CA25CD">
        <w:rPr>
          <w:rFonts w:ascii="Cambria" w:hAnsi="Cambria"/>
          <w:b/>
        </w:rPr>
        <w:t>El dictamen:</w:t>
      </w:r>
    </w:p>
    <w:p w14:paraId="4069ED79" w14:textId="030D5848" w:rsidR="00CA25CD" w:rsidRP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  <w:r w:rsidRPr="00CA25CD">
        <w:rPr>
          <w:rFonts w:ascii="Cambria" w:hAnsi="Cambria"/>
        </w:rPr>
        <w:t xml:space="preserve">El dictamen consignará la fecha, el nombre, </w:t>
      </w:r>
      <w:r>
        <w:rPr>
          <w:rFonts w:ascii="Cambria" w:hAnsi="Cambria"/>
        </w:rPr>
        <w:t>el RUN</w:t>
      </w:r>
      <w:r w:rsidRPr="00CA25CD">
        <w:rPr>
          <w:rFonts w:ascii="Cambria" w:hAnsi="Cambria"/>
        </w:rPr>
        <w:t xml:space="preserve"> y el correo electrónico de </w:t>
      </w:r>
      <w:r>
        <w:rPr>
          <w:rFonts w:ascii="Cambria" w:hAnsi="Cambria"/>
        </w:rPr>
        <w:t xml:space="preserve">cada integrante de la Comisión, el nombre de la tesis, del/la </w:t>
      </w:r>
      <w:proofErr w:type="spellStart"/>
      <w:r w:rsidRPr="00CA25CD">
        <w:rPr>
          <w:rFonts w:ascii="Cambria" w:hAnsi="Cambria"/>
        </w:rPr>
        <w:t>tesista</w:t>
      </w:r>
      <w:proofErr w:type="spellEnd"/>
      <w:r w:rsidRPr="00CA25CD">
        <w:rPr>
          <w:rFonts w:ascii="Cambria" w:hAnsi="Cambria"/>
        </w:rPr>
        <w:t>, de su</w:t>
      </w:r>
      <w:r>
        <w:rPr>
          <w:rFonts w:ascii="Cambria" w:hAnsi="Cambria"/>
        </w:rPr>
        <w:t>s</w:t>
      </w:r>
      <w:r w:rsidRPr="00CA25CD">
        <w:rPr>
          <w:rFonts w:ascii="Cambria" w:hAnsi="Cambria"/>
        </w:rPr>
        <w:t xml:space="preserve"> director</w:t>
      </w:r>
      <w:r>
        <w:rPr>
          <w:rFonts w:ascii="Cambria" w:hAnsi="Cambria"/>
        </w:rPr>
        <w:t>as/es</w:t>
      </w:r>
      <w:r w:rsidRPr="00CA25CD">
        <w:rPr>
          <w:rFonts w:ascii="Cambria" w:hAnsi="Cambria"/>
        </w:rPr>
        <w:t xml:space="preserve"> y del programa. El dictamen se referirá a la investigación, a la defensa y a la capacidad del</w:t>
      </w:r>
      <w:r>
        <w:rPr>
          <w:rFonts w:ascii="Cambria" w:hAnsi="Cambria"/>
        </w:rPr>
        <w:t>/la</w:t>
      </w:r>
      <w:r w:rsidRPr="00CA25CD">
        <w:rPr>
          <w:rFonts w:ascii="Cambria" w:hAnsi="Cambria"/>
        </w:rPr>
        <w:t xml:space="preserve"> </w:t>
      </w:r>
      <w:proofErr w:type="spellStart"/>
      <w:r w:rsidRPr="00CA25CD">
        <w:rPr>
          <w:rFonts w:ascii="Cambria" w:hAnsi="Cambria"/>
        </w:rPr>
        <w:t>tesista</w:t>
      </w:r>
      <w:proofErr w:type="spellEnd"/>
      <w:r w:rsidRPr="00CA25CD">
        <w:rPr>
          <w:rFonts w:ascii="Cambria" w:hAnsi="Cambria"/>
        </w:rPr>
        <w:t xml:space="preserve"> en responder a las inquietudes</w:t>
      </w:r>
      <w:r>
        <w:rPr>
          <w:rFonts w:ascii="Cambria" w:hAnsi="Cambria"/>
        </w:rPr>
        <w:t xml:space="preserve"> de la Comisión</w:t>
      </w:r>
      <w:r w:rsidRPr="00CA25CD">
        <w:rPr>
          <w:rFonts w:ascii="Cambria" w:hAnsi="Cambria"/>
        </w:rPr>
        <w:t xml:space="preserve">. Finalmente incluirá una </w:t>
      </w:r>
      <w:r>
        <w:rPr>
          <w:rFonts w:ascii="Cambria" w:hAnsi="Cambria"/>
        </w:rPr>
        <w:t>calificación en una escala numérica del 5</w:t>
      </w:r>
      <w:r w:rsidRPr="00CA25CD">
        <w:rPr>
          <w:rFonts w:ascii="Cambria" w:hAnsi="Cambria"/>
        </w:rPr>
        <w:t xml:space="preserve"> al </w:t>
      </w:r>
      <w:r>
        <w:rPr>
          <w:rFonts w:ascii="Cambria" w:hAnsi="Cambria"/>
        </w:rPr>
        <w:t>7,</w:t>
      </w:r>
      <w:r w:rsidRPr="00CA25CD">
        <w:rPr>
          <w:rFonts w:ascii="Cambria" w:hAnsi="Cambria"/>
        </w:rPr>
        <w:t xml:space="preserve"> en base a los siguientes descriptores.</w:t>
      </w:r>
    </w:p>
    <w:p w14:paraId="29829EB4" w14:textId="77777777" w:rsid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A25CD" w:rsidRPr="00CA25CD" w14:paraId="2C474DFA" w14:textId="77777777" w:rsidTr="00CA25CD">
        <w:tc>
          <w:tcPr>
            <w:tcW w:w="4489" w:type="dxa"/>
          </w:tcPr>
          <w:p w14:paraId="7257307F" w14:textId="3B8F7F14" w:rsidR="00CA25CD" w:rsidRPr="00CA25CD" w:rsidRDefault="00CA25CD" w:rsidP="00CA25CD">
            <w:pPr>
              <w:pStyle w:val="Sinespaciado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CA25CD">
              <w:rPr>
                <w:rFonts w:ascii="Cambria" w:hAnsi="Cambria"/>
                <w:b/>
              </w:rPr>
              <w:t>Escala conceptual</w:t>
            </w:r>
          </w:p>
        </w:tc>
        <w:tc>
          <w:tcPr>
            <w:tcW w:w="4489" w:type="dxa"/>
          </w:tcPr>
          <w:p w14:paraId="15EC7B6A" w14:textId="0B0AEFF8" w:rsidR="00CA25CD" w:rsidRPr="00CA25CD" w:rsidRDefault="00CA25CD" w:rsidP="00CA25CD">
            <w:pPr>
              <w:pStyle w:val="Sinespaciado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CA25CD">
              <w:rPr>
                <w:rFonts w:ascii="Cambria" w:hAnsi="Cambria"/>
                <w:b/>
              </w:rPr>
              <w:t>Escala numérica</w:t>
            </w:r>
          </w:p>
        </w:tc>
      </w:tr>
      <w:tr w:rsidR="00CA25CD" w14:paraId="18F00CDB" w14:textId="77777777" w:rsidTr="00CA25CD">
        <w:tc>
          <w:tcPr>
            <w:tcW w:w="4489" w:type="dxa"/>
          </w:tcPr>
          <w:p w14:paraId="468739B3" w14:textId="3DA4BE6F" w:rsidR="00CA25CD" w:rsidRDefault="00CA25CD" w:rsidP="00CA25CD">
            <w:pPr>
              <w:pStyle w:val="Sinespaciado"/>
              <w:spacing w:line="360" w:lineRule="auto"/>
              <w:jc w:val="both"/>
              <w:rPr>
                <w:rFonts w:ascii="Cambria" w:hAnsi="Cambria"/>
              </w:rPr>
            </w:pPr>
            <w:r w:rsidRPr="00CA25CD">
              <w:rPr>
                <w:rFonts w:ascii="Cambria" w:hAnsi="Cambria"/>
              </w:rPr>
              <w:t>Sobresaliente</w:t>
            </w:r>
          </w:p>
        </w:tc>
        <w:tc>
          <w:tcPr>
            <w:tcW w:w="4489" w:type="dxa"/>
          </w:tcPr>
          <w:p w14:paraId="4CBD659D" w14:textId="6AE2370F" w:rsidR="00CA25CD" w:rsidRDefault="00CA25CD" w:rsidP="00CA25CD">
            <w:pPr>
              <w:pStyle w:val="Sinespaciado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7.0</w:t>
            </w:r>
          </w:p>
        </w:tc>
      </w:tr>
      <w:tr w:rsidR="00CA25CD" w14:paraId="3F7B9764" w14:textId="77777777" w:rsidTr="00CA25CD">
        <w:tc>
          <w:tcPr>
            <w:tcW w:w="4489" w:type="dxa"/>
          </w:tcPr>
          <w:p w14:paraId="4C29F8B6" w14:textId="1A4F7F48" w:rsidR="00CA25CD" w:rsidRDefault="00CA25CD" w:rsidP="00CA25CD">
            <w:pPr>
              <w:pStyle w:val="Sinespaciado"/>
              <w:spacing w:line="360" w:lineRule="auto"/>
              <w:jc w:val="both"/>
              <w:rPr>
                <w:rFonts w:ascii="Cambria" w:hAnsi="Cambria"/>
              </w:rPr>
            </w:pPr>
            <w:r w:rsidRPr="00CA25CD">
              <w:rPr>
                <w:rFonts w:ascii="Cambria" w:hAnsi="Cambria"/>
              </w:rPr>
              <w:t>Distinguido</w:t>
            </w:r>
          </w:p>
        </w:tc>
        <w:tc>
          <w:tcPr>
            <w:tcW w:w="4489" w:type="dxa"/>
          </w:tcPr>
          <w:p w14:paraId="01373F14" w14:textId="0AE23DED" w:rsidR="00CA25CD" w:rsidRDefault="00CA25CD" w:rsidP="00CA25CD">
            <w:pPr>
              <w:pStyle w:val="Sinespaciado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6.5</w:t>
            </w:r>
          </w:p>
        </w:tc>
      </w:tr>
      <w:tr w:rsidR="00CA25CD" w14:paraId="72199DFF" w14:textId="77777777" w:rsidTr="00CA25CD">
        <w:tc>
          <w:tcPr>
            <w:tcW w:w="4489" w:type="dxa"/>
          </w:tcPr>
          <w:p w14:paraId="20202B88" w14:textId="0C5496E7" w:rsidR="00CA25CD" w:rsidRPr="00CA25CD" w:rsidRDefault="00CA25CD" w:rsidP="00CA25CD">
            <w:pPr>
              <w:pStyle w:val="Sinespaciado"/>
              <w:spacing w:line="360" w:lineRule="auto"/>
              <w:jc w:val="both"/>
              <w:rPr>
                <w:rFonts w:ascii="Cambria" w:hAnsi="Cambria"/>
              </w:rPr>
            </w:pPr>
            <w:r w:rsidRPr="00CA25CD">
              <w:rPr>
                <w:rFonts w:ascii="Cambria" w:hAnsi="Cambria"/>
              </w:rPr>
              <w:t>Muy bueno</w:t>
            </w:r>
          </w:p>
        </w:tc>
        <w:tc>
          <w:tcPr>
            <w:tcW w:w="4489" w:type="dxa"/>
          </w:tcPr>
          <w:p w14:paraId="0D32D4C7" w14:textId="246E631F" w:rsidR="00CA25CD" w:rsidRPr="00CA25CD" w:rsidRDefault="00CA25CD" w:rsidP="00CA25CD">
            <w:pPr>
              <w:pStyle w:val="Sinespaciado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6.0</w:t>
            </w:r>
          </w:p>
        </w:tc>
      </w:tr>
      <w:tr w:rsidR="00CA25CD" w14:paraId="2ECFFEE2" w14:textId="77777777" w:rsidTr="00CA25CD">
        <w:tc>
          <w:tcPr>
            <w:tcW w:w="4489" w:type="dxa"/>
          </w:tcPr>
          <w:p w14:paraId="6F7D362F" w14:textId="242DD1CB" w:rsidR="00CA25CD" w:rsidRPr="00CA25CD" w:rsidRDefault="00CA25CD" w:rsidP="00CA25CD">
            <w:pPr>
              <w:pStyle w:val="Sinespaciado"/>
              <w:spacing w:line="360" w:lineRule="auto"/>
              <w:jc w:val="both"/>
              <w:rPr>
                <w:rFonts w:ascii="Cambria" w:hAnsi="Cambria"/>
              </w:rPr>
            </w:pPr>
            <w:r w:rsidRPr="00CA25CD">
              <w:rPr>
                <w:rFonts w:ascii="Cambria" w:hAnsi="Cambria"/>
              </w:rPr>
              <w:t>Bueno / Aprobado</w:t>
            </w:r>
          </w:p>
        </w:tc>
        <w:tc>
          <w:tcPr>
            <w:tcW w:w="4489" w:type="dxa"/>
          </w:tcPr>
          <w:p w14:paraId="3194A6CE" w14:textId="28817E97" w:rsidR="00CA25CD" w:rsidRPr="00CA25CD" w:rsidRDefault="00CA25CD" w:rsidP="00CA25CD">
            <w:pPr>
              <w:pStyle w:val="Sinespaciado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</w:t>
            </w:r>
          </w:p>
        </w:tc>
      </w:tr>
    </w:tbl>
    <w:p w14:paraId="32007D6D" w14:textId="57D88C13" w:rsidR="00CA25CD" w:rsidRDefault="00CA25CD" w:rsidP="00CA25CD">
      <w:pPr>
        <w:pStyle w:val="Sinespaciado"/>
        <w:spacing w:line="360" w:lineRule="auto"/>
        <w:jc w:val="both"/>
        <w:rPr>
          <w:rFonts w:ascii="Cambria" w:hAnsi="Cambria"/>
        </w:rPr>
      </w:pPr>
    </w:p>
    <w:p w14:paraId="47131B13" w14:textId="525FFA17" w:rsidR="00CA25CD" w:rsidRDefault="00134C88" w:rsidP="00CA25CD">
      <w:pPr>
        <w:pStyle w:val="Sinespaciado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Si es online, u</w:t>
      </w:r>
      <w:r w:rsidR="00CA25CD" w:rsidRPr="00CA25CD">
        <w:rPr>
          <w:rFonts w:ascii="Cambria" w:hAnsi="Cambria"/>
        </w:rPr>
        <w:t>n</w:t>
      </w:r>
      <w:r>
        <w:rPr>
          <w:rFonts w:ascii="Cambria" w:hAnsi="Cambria"/>
        </w:rPr>
        <w:t>a/</w:t>
      </w:r>
      <w:r w:rsidR="00CA25CD" w:rsidRPr="00CA25CD">
        <w:rPr>
          <w:rFonts w:ascii="Cambria" w:hAnsi="Cambria"/>
        </w:rPr>
        <w:t>o de l</w:t>
      </w:r>
      <w:r>
        <w:rPr>
          <w:rFonts w:ascii="Cambria" w:hAnsi="Cambria"/>
        </w:rPr>
        <w:t>as/</w:t>
      </w:r>
      <w:r w:rsidR="00CA25CD" w:rsidRPr="00CA25CD">
        <w:rPr>
          <w:rFonts w:ascii="Cambria" w:hAnsi="Cambria"/>
        </w:rPr>
        <w:t xml:space="preserve">os </w:t>
      </w:r>
      <w:r>
        <w:rPr>
          <w:rFonts w:ascii="Cambria" w:hAnsi="Cambria"/>
        </w:rPr>
        <w:t xml:space="preserve">integrantes de la Comisión </w:t>
      </w:r>
      <w:r w:rsidR="00CA25CD" w:rsidRPr="00CA25CD">
        <w:rPr>
          <w:rFonts w:ascii="Cambria" w:hAnsi="Cambria"/>
        </w:rPr>
        <w:t>escribirá el dictamen y lo enviará a l</w:t>
      </w:r>
      <w:r>
        <w:rPr>
          <w:rFonts w:ascii="Cambria" w:hAnsi="Cambria"/>
        </w:rPr>
        <w:t>as/</w:t>
      </w:r>
      <w:r w:rsidR="00CA25CD" w:rsidRPr="00CA25CD">
        <w:rPr>
          <w:rFonts w:ascii="Cambria" w:hAnsi="Cambria"/>
        </w:rPr>
        <w:t xml:space="preserve">os restantes </w:t>
      </w:r>
      <w:r>
        <w:rPr>
          <w:rFonts w:ascii="Cambria" w:hAnsi="Cambria"/>
        </w:rPr>
        <w:t>integrantes</w:t>
      </w:r>
      <w:r w:rsidR="00CA25CD" w:rsidRPr="00CA25CD">
        <w:rPr>
          <w:rFonts w:ascii="Cambria" w:hAnsi="Cambria"/>
        </w:rPr>
        <w:t xml:space="preserve"> que deberán contestar usando la función “re</w:t>
      </w:r>
      <w:r w:rsidR="002C3DFF">
        <w:rPr>
          <w:rFonts w:ascii="Cambria" w:hAnsi="Cambria"/>
        </w:rPr>
        <w:t>sponder a todos “ y manifestar</w:t>
      </w:r>
      <w:r w:rsidR="00CA25CD" w:rsidRPr="00CA25CD">
        <w:rPr>
          <w:rFonts w:ascii="Cambria" w:hAnsi="Cambria"/>
        </w:rPr>
        <w:t xml:space="preserve"> </w:t>
      </w:r>
      <w:r w:rsidR="002C3DFF">
        <w:rPr>
          <w:rFonts w:ascii="Cambria" w:hAnsi="Cambria"/>
        </w:rPr>
        <w:t>que aceptan</w:t>
      </w:r>
      <w:r w:rsidR="00CA25CD" w:rsidRPr="00CA25CD">
        <w:rPr>
          <w:rFonts w:ascii="Cambria" w:hAnsi="Cambria"/>
        </w:rPr>
        <w:t xml:space="preserve"> el dictamen.</w:t>
      </w:r>
    </w:p>
    <w:p w14:paraId="470A2084" w14:textId="77777777" w:rsidR="002C3DFF" w:rsidRDefault="002C3DFF" w:rsidP="00CA25CD">
      <w:pPr>
        <w:pStyle w:val="Sinespaciado"/>
        <w:spacing w:line="360" w:lineRule="auto"/>
        <w:jc w:val="both"/>
        <w:rPr>
          <w:rFonts w:ascii="Cambria" w:hAnsi="Cambria"/>
        </w:rPr>
      </w:pPr>
    </w:p>
    <w:p w14:paraId="6A8E51D3" w14:textId="70E5FEBD" w:rsidR="002C3DFF" w:rsidRPr="002C3DFF" w:rsidRDefault="002C3DFF" w:rsidP="00CA25CD">
      <w:pPr>
        <w:pStyle w:val="Sinespaciado"/>
        <w:spacing w:line="360" w:lineRule="auto"/>
        <w:jc w:val="both"/>
        <w:rPr>
          <w:rFonts w:ascii="Cambria" w:hAnsi="Cambria"/>
          <w:b/>
        </w:rPr>
      </w:pPr>
      <w:r w:rsidRPr="002C3DFF">
        <w:rPr>
          <w:rFonts w:ascii="Cambria" w:hAnsi="Cambria"/>
          <w:b/>
        </w:rPr>
        <w:t>Cierre:</w:t>
      </w:r>
    </w:p>
    <w:p w14:paraId="4E11E651" w14:textId="4CE95D09" w:rsidR="003412D7" w:rsidRPr="00CA25CD" w:rsidRDefault="002C3DFF" w:rsidP="00CA25CD">
      <w:pPr>
        <w:pStyle w:val="Sinespaciado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Finalmente, se hará ingresar al/la </w:t>
      </w:r>
      <w:proofErr w:type="spellStart"/>
      <w:r>
        <w:rPr>
          <w:rFonts w:ascii="Cambria" w:hAnsi="Cambria"/>
        </w:rPr>
        <w:t>tesista</w:t>
      </w:r>
      <w:proofErr w:type="spellEnd"/>
      <w:r>
        <w:rPr>
          <w:rFonts w:ascii="Cambria" w:hAnsi="Cambria"/>
        </w:rPr>
        <w:t xml:space="preserve"> y se leerá el dictamen. Luego, s</w:t>
      </w:r>
      <w:r w:rsidRPr="00CA25CD">
        <w:rPr>
          <w:rFonts w:ascii="Cambria" w:hAnsi="Cambria"/>
        </w:rPr>
        <w:t>e dará 10 minutos para los agradecimientos y los intercambios de apreciación, transcurridos estos se dará por finalizado el acto académico y se cerrará la sesión.</w:t>
      </w:r>
      <w:r>
        <w:rPr>
          <w:rFonts w:ascii="Cambria" w:hAnsi="Cambria"/>
        </w:rPr>
        <w:t xml:space="preserve"> Si es online, u</w:t>
      </w:r>
      <w:r w:rsidR="00CA25CD" w:rsidRPr="00CA25CD">
        <w:rPr>
          <w:rFonts w:ascii="Cambria" w:hAnsi="Cambria"/>
        </w:rPr>
        <w:t xml:space="preserve">na vez concluido </w:t>
      </w:r>
      <w:r>
        <w:rPr>
          <w:rFonts w:ascii="Cambria" w:hAnsi="Cambria"/>
        </w:rPr>
        <w:t xml:space="preserve">el proceso, </w:t>
      </w:r>
      <w:r w:rsidR="00CA25CD" w:rsidRPr="00CA25CD">
        <w:rPr>
          <w:rFonts w:ascii="Cambria" w:hAnsi="Cambria"/>
        </w:rPr>
        <w:t>se invitará al</w:t>
      </w:r>
      <w:r>
        <w:rPr>
          <w:rFonts w:ascii="Cambria" w:hAnsi="Cambria"/>
        </w:rPr>
        <w:t>/la</w:t>
      </w:r>
      <w:r w:rsidR="00CA25CD" w:rsidRPr="00CA25CD">
        <w:rPr>
          <w:rFonts w:ascii="Cambria" w:hAnsi="Cambria"/>
        </w:rPr>
        <w:t xml:space="preserve"> </w:t>
      </w:r>
      <w:proofErr w:type="spellStart"/>
      <w:r w:rsidR="00CA25CD" w:rsidRPr="00CA25CD">
        <w:rPr>
          <w:rFonts w:ascii="Cambria" w:hAnsi="Cambria"/>
        </w:rPr>
        <w:t>tesista</w:t>
      </w:r>
      <w:proofErr w:type="spellEnd"/>
      <w:r w:rsidR="00CA25CD" w:rsidRPr="00CA25CD">
        <w:rPr>
          <w:rFonts w:ascii="Cambria" w:hAnsi="Cambria"/>
        </w:rPr>
        <w:t xml:space="preserve"> a re</w:t>
      </w:r>
      <w:r>
        <w:rPr>
          <w:rFonts w:ascii="Cambria" w:hAnsi="Cambria"/>
        </w:rPr>
        <w:t>incorporarse al espacio virtual.</w:t>
      </w:r>
    </w:p>
    <w:sectPr w:rsidR="003412D7" w:rsidRPr="00CA25CD" w:rsidSect="00E77095">
      <w:headerReference w:type="default" r:id="rId8"/>
      <w:pgSz w:w="12240" w:h="15840"/>
      <w:pgMar w:top="12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0446" w14:textId="77777777" w:rsidR="002C3DFF" w:rsidRDefault="002C3DFF" w:rsidP="00C64649">
      <w:pPr>
        <w:spacing w:after="0" w:line="240" w:lineRule="auto"/>
      </w:pPr>
      <w:r>
        <w:separator/>
      </w:r>
    </w:p>
  </w:endnote>
  <w:endnote w:type="continuationSeparator" w:id="0">
    <w:p w14:paraId="2CF04083" w14:textId="77777777" w:rsidR="002C3DFF" w:rsidRDefault="002C3DFF" w:rsidP="00C6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9540C" w14:textId="77777777" w:rsidR="002C3DFF" w:rsidRDefault="002C3DFF" w:rsidP="00C64649">
      <w:pPr>
        <w:spacing w:after="0" w:line="240" w:lineRule="auto"/>
      </w:pPr>
      <w:r>
        <w:separator/>
      </w:r>
    </w:p>
  </w:footnote>
  <w:footnote w:type="continuationSeparator" w:id="0">
    <w:p w14:paraId="1FA0D7F6" w14:textId="77777777" w:rsidR="002C3DFF" w:rsidRDefault="002C3DFF" w:rsidP="00C6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E0BD3" w14:textId="0D0B03C9" w:rsidR="002C3DFF" w:rsidRDefault="002C3DFF" w:rsidP="00E7709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56CE28B" wp14:editId="6370B49E">
          <wp:extent cx="1799785" cy="1768517"/>
          <wp:effectExtent l="0" t="0" r="381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785" cy="176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171"/>
    <w:multiLevelType w:val="hybridMultilevel"/>
    <w:tmpl w:val="29B69C0C"/>
    <w:lvl w:ilvl="0" w:tplc="DF069DE8">
      <w:start w:val="1"/>
      <w:numFmt w:val="decimal"/>
      <w:lvlText w:val="%1-"/>
      <w:lvlJc w:val="left"/>
      <w:pPr>
        <w:ind w:left="808" w:hanging="709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E5ED1C6">
      <w:numFmt w:val="bullet"/>
      <w:lvlText w:val="•"/>
      <w:lvlJc w:val="left"/>
      <w:pPr>
        <w:ind w:left="1780" w:hanging="709"/>
      </w:pPr>
      <w:rPr>
        <w:rFonts w:hint="default"/>
        <w:lang w:val="es-ES" w:eastAsia="en-US" w:bidi="ar-SA"/>
      </w:rPr>
    </w:lvl>
    <w:lvl w:ilvl="2" w:tplc="17325326">
      <w:numFmt w:val="bullet"/>
      <w:lvlText w:val="•"/>
      <w:lvlJc w:val="left"/>
      <w:pPr>
        <w:ind w:left="2761" w:hanging="709"/>
      </w:pPr>
      <w:rPr>
        <w:rFonts w:hint="default"/>
        <w:lang w:val="es-ES" w:eastAsia="en-US" w:bidi="ar-SA"/>
      </w:rPr>
    </w:lvl>
    <w:lvl w:ilvl="3" w:tplc="73F04434">
      <w:numFmt w:val="bullet"/>
      <w:lvlText w:val="•"/>
      <w:lvlJc w:val="left"/>
      <w:pPr>
        <w:ind w:left="3741" w:hanging="709"/>
      </w:pPr>
      <w:rPr>
        <w:rFonts w:hint="default"/>
        <w:lang w:val="es-ES" w:eastAsia="en-US" w:bidi="ar-SA"/>
      </w:rPr>
    </w:lvl>
    <w:lvl w:ilvl="4" w:tplc="14660716">
      <w:numFmt w:val="bullet"/>
      <w:lvlText w:val="•"/>
      <w:lvlJc w:val="left"/>
      <w:pPr>
        <w:ind w:left="4722" w:hanging="709"/>
      </w:pPr>
      <w:rPr>
        <w:rFonts w:hint="default"/>
        <w:lang w:val="es-ES" w:eastAsia="en-US" w:bidi="ar-SA"/>
      </w:rPr>
    </w:lvl>
    <w:lvl w:ilvl="5" w:tplc="584499AE">
      <w:numFmt w:val="bullet"/>
      <w:lvlText w:val="•"/>
      <w:lvlJc w:val="left"/>
      <w:pPr>
        <w:ind w:left="5703" w:hanging="709"/>
      </w:pPr>
      <w:rPr>
        <w:rFonts w:hint="default"/>
        <w:lang w:val="es-ES" w:eastAsia="en-US" w:bidi="ar-SA"/>
      </w:rPr>
    </w:lvl>
    <w:lvl w:ilvl="6" w:tplc="3F168864">
      <w:numFmt w:val="bullet"/>
      <w:lvlText w:val="•"/>
      <w:lvlJc w:val="left"/>
      <w:pPr>
        <w:ind w:left="6683" w:hanging="709"/>
      </w:pPr>
      <w:rPr>
        <w:rFonts w:hint="default"/>
        <w:lang w:val="es-ES" w:eastAsia="en-US" w:bidi="ar-SA"/>
      </w:rPr>
    </w:lvl>
    <w:lvl w:ilvl="7" w:tplc="F3C8E388">
      <w:numFmt w:val="bullet"/>
      <w:lvlText w:val="•"/>
      <w:lvlJc w:val="left"/>
      <w:pPr>
        <w:ind w:left="7664" w:hanging="709"/>
      </w:pPr>
      <w:rPr>
        <w:rFonts w:hint="default"/>
        <w:lang w:val="es-ES" w:eastAsia="en-US" w:bidi="ar-SA"/>
      </w:rPr>
    </w:lvl>
    <w:lvl w:ilvl="8" w:tplc="563CA4E2">
      <w:numFmt w:val="bullet"/>
      <w:lvlText w:val="•"/>
      <w:lvlJc w:val="left"/>
      <w:pPr>
        <w:ind w:left="8645" w:hanging="7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2"/>
    <w:rsid w:val="000C5371"/>
    <w:rsid w:val="00102002"/>
    <w:rsid w:val="00134C88"/>
    <w:rsid w:val="00252E67"/>
    <w:rsid w:val="002C3DFF"/>
    <w:rsid w:val="003412D7"/>
    <w:rsid w:val="004B6492"/>
    <w:rsid w:val="005E551A"/>
    <w:rsid w:val="007527A4"/>
    <w:rsid w:val="008668BF"/>
    <w:rsid w:val="00906EE1"/>
    <w:rsid w:val="009F2B7A"/>
    <w:rsid w:val="00C64649"/>
    <w:rsid w:val="00CA25CD"/>
    <w:rsid w:val="00E77095"/>
    <w:rsid w:val="00E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B2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4B6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4B6492"/>
    <w:rPr>
      <w:rFonts w:ascii="Carlito" w:eastAsia="Carlito" w:hAnsi="Carlito" w:cs="Carlito"/>
    </w:rPr>
  </w:style>
  <w:style w:type="paragraph" w:styleId="Prrafodelista">
    <w:name w:val="List Paragraph"/>
    <w:basedOn w:val="Normal"/>
    <w:uiPriority w:val="1"/>
    <w:qFormat/>
    <w:rsid w:val="004B6492"/>
    <w:pPr>
      <w:widowControl w:val="0"/>
      <w:autoSpaceDE w:val="0"/>
      <w:autoSpaceDN w:val="0"/>
      <w:spacing w:before="180" w:after="0" w:line="240" w:lineRule="auto"/>
      <w:ind w:left="217" w:hanging="118"/>
    </w:pPr>
    <w:rPr>
      <w:rFonts w:ascii="Carlito" w:eastAsia="Carlito" w:hAnsi="Carlito" w:cs="Carlito"/>
    </w:rPr>
  </w:style>
  <w:style w:type="paragraph" w:customStyle="1" w:styleId="Default">
    <w:name w:val="Default"/>
    <w:rsid w:val="004B6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7527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64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649"/>
  </w:style>
  <w:style w:type="paragraph" w:styleId="Piedepgina">
    <w:name w:val="footer"/>
    <w:basedOn w:val="Normal"/>
    <w:link w:val="PiedepginaCar"/>
    <w:uiPriority w:val="99"/>
    <w:unhideWhenUsed/>
    <w:rsid w:val="00C64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649"/>
  </w:style>
  <w:style w:type="paragraph" w:styleId="Textodeglobo">
    <w:name w:val="Balloon Text"/>
    <w:basedOn w:val="Normal"/>
    <w:link w:val="TextodegloboCar"/>
    <w:uiPriority w:val="99"/>
    <w:semiHidden/>
    <w:unhideWhenUsed/>
    <w:rsid w:val="00C646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4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CA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4B6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4B6492"/>
    <w:rPr>
      <w:rFonts w:ascii="Carlito" w:eastAsia="Carlito" w:hAnsi="Carlito" w:cs="Carlito"/>
    </w:rPr>
  </w:style>
  <w:style w:type="paragraph" w:styleId="Prrafodelista">
    <w:name w:val="List Paragraph"/>
    <w:basedOn w:val="Normal"/>
    <w:uiPriority w:val="1"/>
    <w:qFormat/>
    <w:rsid w:val="004B6492"/>
    <w:pPr>
      <w:widowControl w:val="0"/>
      <w:autoSpaceDE w:val="0"/>
      <w:autoSpaceDN w:val="0"/>
      <w:spacing w:before="180" w:after="0" w:line="240" w:lineRule="auto"/>
      <w:ind w:left="217" w:hanging="118"/>
    </w:pPr>
    <w:rPr>
      <w:rFonts w:ascii="Carlito" w:eastAsia="Carlito" w:hAnsi="Carlito" w:cs="Carlito"/>
    </w:rPr>
  </w:style>
  <w:style w:type="paragraph" w:customStyle="1" w:styleId="Default">
    <w:name w:val="Default"/>
    <w:rsid w:val="004B6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7527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64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649"/>
  </w:style>
  <w:style w:type="paragraph" w:styleId="Piedepgina">
    <w:name w:val="footer"/>
    <w:basedOn w:val="Normal"/>
    <w:link w:val="PiedepginaCar"/>
    <w:uiPriority w:val="99"/>
    <w:unhideWhenUsed/>
    <w:rsid w:val="00C64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649"/>
  </w:style>
  <w:style w:type="paragraph" w:styleId="Textodeglobo">
    <w:name w:val="Balloon Text"/>
    <w:basedOn w:val="Normal"/>
    <w:link w:val="TextodegloboCar"/>
    <w:uiPriority w:val="99"/>
    <w:semiHidden/>
    <w:unhideWhenUsed/>
    <w:rsid w:val="00C646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4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CA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499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Rigoberto García Molina</dc:creator>
  <cp:keywords/>
  <dc:description/>
  <cp:lastModifiedBy>CARLOS DEL VALLE</cp:lastModifiedBy>
  <cp:revision>13</cp:revision>
  <dcterms:created xsi:type="dcterms:W3CDTF">2021-03-02T23:02:00Z</dcterms:created>
  <dcterms:modified xsi:type="dcterms:W3CDTF">2021-12-01T03:48:00Z</dcterms:modified>
</cp:coreProperties>
</file>